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D3218E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787D06CD" w:rsidR="00934E9A" w:rsidRDefault="00D3218E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118AA">
            <w:t>3</w:t>
          </w:r>
          <w:r w:rsidR="00BD4C05">
            <w:t>/</w:t>
          </w:r>
          <w:r w:rsidR="00753FBA">
            <w:t>1</w:t>
          </w:r>
          <w:r w:rsidR="0095177B">
            <w:t>6</w:t>
          </w:r>
          <w:r w:rsidR="00BD4C05">
            <w:t>/202</w:t>
          </w:r>
          <w:r w:rsidR="00C561FB">
            <w:t>1</w:t>
          </w:r>
          <w:r w:rsidR="00BD4C05">
            <w:t xml:space="preserve">, </w:t>
          </w:r>
          <w:r w:rsidR="0095177B">
            <w:t>1:30p</w:t>
          </w:r>
          <w:r w:rsidR="00BD4C05">
            <w:t>-</w:t>
          </w:r>
          <w:r w:rsidR="0095177B">
            <w:t>2</w:t>
          </w:r>
          <w:r w:rsidR="0070178B">
            <w:t>:</w:t>
          </w:r>
          <w:r w:rsidR="0095177B">
            <w:t>3</w:t>
          </w:r>
          <w:r w:rsidR="001C3C6F">
            <w:t>0</w:t>
          </w:r>
          <w:r w:rsidR="00BD4C05">
            <w:t>p,</w:t>
          </w:r>
          <w:r w:rsidR="00FD0917">
            <w:t xml:space="preserve"> </w:t>
          </w:r>
          <w:r w:rsidR="00F42293">
            <w:t>Zoom meeting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0CB4FBB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3E2D9083" w:rsidR="00934E9A" w:rsidRDefault="0070178B">
            <w:pPr>
              <w:pStyle w:val="NoSpacing"/>
            </w:pPr>
            <w:r>
              <w:t xml:space="preserve">Holly Martin, Stacey Thater, Tracy Powers, Nicole Pinaire, </w:t>
            </w:r>
            <w:r w:rsidR="00BD4C05">
              <w:t>Rich Waligurski</w:t>
            </w:r>
            <w:r w:rsidR="001C3C6F">
              <w:t xml:space="preserve"> (Guest), Lori Everett (Guest), </w:t>
            </w:r>
            <w:r w:rsidR="000B1639">
              <w:t xml:space="preserve">Steve Sharp (Guest), Todd Sweeney (Guest), Mara Vorachek-Warren (Guest), </w:t>
            </w:r>
            <w:r w:rsidR="001118AA">
              <w:t xml:space="preserve">Chris Cornett (Guest), </w:t>
            </w:r>
            <w:r w:rsidR="003B560E">
              <w:t>Steve Raskin (</w:t>
            </w:r>
            <w:r w:rsidR="000B1639">
              <w:t>G</w:t>
            </w:r>
            <w:r w:rsidR="003B560E">
              <w:t>uest)</w:t>
            </w:r>
          </w:p>
        </w:tc>
      </w:tr>
      <w:tr w:rsidR="00934E9A" w14:paraId="5000FC3E" w14:textId="77777777" w:rsidTr="00CB4FBB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7A0868D6" w:rsidR="00934E9A" w:rsidRDefault="001118AA">
            <w:pPr>
              <w:pStyle w:val="NoSpacing"/>
            </w:pPr>
            <w:r>
              <w:t>3</w:t>
            </w:r>
            <w:r w:rsidR="00BD4C05">
              <w:t>/</w:t>
            </w:r>
            <w:r w:rsidR="00177822">
              <w:t>26</w:t>
            </w:r>
            <w:r w:rsidR="0034332A">
              <w:t xml:space="preserve">, </w:t>
            </w:r>
            <w:r w:rsidR="00BD4C05">
              <w:t>1</w:t>
            </w:r>
            <w:r w:rsidR="00177822">
              <w:t>2</w:t>
            </w:r>
            <w:r w:rsidR="00BD4C05">
              <w:t>:</w:t>
            </w:r>
            <w:r w:rsidR="00177822">
              <w:t>00</w:t>
            </w:r>
            <w:r w:rsidR="000975C3">
              <w:t>p</w:t>
            </w:r>
            <w:r w:rsidR="00BD4C05">
              <w:t>-</w:t>
            </w:r>
            <w:r w:rsidR="00177822">
              <w:t>1</w:t>
            </w:r>
            <w:r w:rsidR="000975C3">
              <w:t>:</w:t>
            </w:r>
            <w:r w:rsidR="00177822">
              <w:t>0</w:t>
            </w:r>
            <w:r w:rsidR="000975C3">
              <w:t>0</w:t>
            </w:r>
            <w:r w:rsidR="00BD4C05">
              <w:t>p</w:t>
            </w:r>
            <w:r w:rsidR="0034332A">
              <w:t xml:space="preserve">, </w:t>
            </w:r>
            <w:r w:rsidR="00FE4AC7">
              <w:t>Virtual (Zoom)</w:t>
            </w:r>
          </w:p>
        </w:tc>
      </w:tr>
    </w:tbl>
    <w:p w14:paraId="50D9A592" w14:textId="77777777" w:rsidR="00934E9A" w:rsidRDefault="00D3218E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FE9C21C" w14:textId="54660AEB" w:rsidR="003E0AB2" w:rsidRDefault="00CE0E62" w:rsidP="003E0AB2">
      <w:pPr>
        <w:pStyle w:val="NormalIndent"/>
        <w:numPr>
          <w:ilvl w:val="0"/>
          <w:numId w:val="11"/>
        </w:numPr>
      </w:pPr>
      <w:r>
        <w:t xml:space="preserve">Agenda for this meeting </w:t>
      </w:r>
      <w:r w:rsidR="00444FBA">
        <w:t>was to view and discuss four options of floor plan layouts</w:t>
      </w:r>
      <w:r w:rsidR="00D3218E">
        <w:t xml:space="preserve"> as presented by the architect and engineering design team</w:t>
      </w:r>
    </w:p>
    <w:p w14:paraId="66BC1EA3" w14:textId="43868163" w:rsidR="00934E9A" w:rsidRDefault="00D3218E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5AE40ECB" w14:textId="4AF98490" w:rsidR="00857944" w:rsidRDefault="00444FBA" w:rsidP="00CE0E62">
      <w:pPr>
        <w:pStyle w:val="ListParagraph"/>
        <w:numPr>
          <w:ilvl w:val="0"/>
          <w:numId w:val="11"/>
        </w:numPr>
      </w:pPr>
      <w:r>
        <w:t>Lori Everett presented four floor plan options for lay outs of the Café/Bookstore building</w:t>
      </w:r>
    </w:p>
    <w:p w14:paraId="3BEF5AD5" w14:textId="32CF0BD5" w:rsidR="00717C5B" w:rsidRDefault="00602B84" w:rsidP="00CE0E62">
      <w:pPr>
        <w:pStyle w:val="ListParagraph"/>
        <w:numPr>
          <w:ilvl w:val="0"/>
          <w:numId w:val="11"/>
        </w:numPr>
      </w:pPr>
      <w:r>
        <w:t>The group discuss pros and cons of each of the floor plan options given sizes and layouts of classrooms, prep space and labs</w:t>
      </w:r>
    </w:p>
    <w:p w14:paraId="4C05BB3A" w14:textId="5DF07CE0" w:rsidR="00602B84" w:rsidRPr="00CE0E62" w:rsidRDefault="00602B84" w:rsidP="00CE0E62">
      <w:pPr>
        <w:pStyle w:val="ListParagraph"/>
        <w:numPr>
          <w:ilvl w:val="0"/>
          <w:numId w:val="11"/>
        </w:numPr>
      </w:pPr>
      <w:r>
        <w:t xml:space="preserve">The </w:t>
      </w:r>
      <w:r w:rsidR="006F1956">
        <w:t xml:space="preserve">favorite option </w:t>
      </w:r>
      <w:r w:rsidR="003A56CF">
        <w:t>showed columns in the BSL-2 lab spaces so discussion ensued about what that might look like in the space</w:t>
      </w:r>
      <w:r w:rsidR="00EA6740">
        <w:t xml:space="preserve">. Two BSL-2 labs, 2 “snorkel” labs, and 2 basic biology labs plus a classroom and two prep areas were included in the proposed floor plan that was the best option for the department. Future </w:t>
      </w:r>
      <w:r w:rsidR="00667680">
        <w:t xml:space="preserve">plans are reliant upon funds. </w:t>
      </w:r>
    </w:p>
    <w:p w14:paraId="6FA9907C" w14:textId="6C7DE9C5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0C01923A" w14:textId="79CDF0AF" w:rsidR="008571D5" w:rsidRDefault="00D14F5F" w:rsidP="004E6E25">
      <w:pPr>
        <w:pStyle w:val="NormalIndent"/>
        <w:numPr>
          <w:ilvl w:val="0"/>
          <w:numId w:val="11"/>
        </w:numPr>
        <w:spacing w:before="0" w:after="0" w:line="240" w:lineRule="auto"/>
      </w:pPr>
      <w:r>
        <w:t xml:space="preserve">Alternate plans for the floor plans for the BSL-2 labs and ante rooms will be discussed and presented </w:t>
      </w:r>
      <w:r w:rsidR="00EA6740">
        <w:t xml:space="preserve">because of the columns in the back of the proposed lab spaces </w:t>
      </w:r>
      <w:r>
        <w:t>(design team)</w:t>
      </w: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6DF38F90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</w:r>
      <w:r w:rsidR="004E6E25">
        <w:t>2</w:t>
      </w:r>
      <w:r>
        <w:t>:</w:t>
      </w:r>
      <w:r w:rsidR="00AF2519">
        <w:t>3</w:t>
      </w:r>
      <w:r w:rsidR="00857944">
        <w:t xml:space="preserve">0 </w:t>
      </w:r>
      <w:r>
        <w:t>pm</w:t>
      </w:r>
    </w:p>
    <w:sectPr w:rsidR="004C0AB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8A13" w14:textId="77777777" w:rsidR="003970D9" w:rsidRDefault="003970D9">
      <w:pPr>
        <w:spacing w:after="0" w:line="240" w:lineRule="auto"/>
      </w:pPr>
      <w:r>
        <w:separator/>
      </w:r>
    </w:p>
    <w:p w14:paraId="20D4C23C" w14:textId="77777777" w:rsidR="003970D9" w:rsidRDefault="003970D9"/>
  </w:endnote>
  <w:endnote w:type="continuationSeparator" w:id="0">
    <w:p w14:paraId="47D1B10F" w14:textId="77777777" w:rsidR="003970D9" w:rsidRDefault="003970D9">
      <w:pPr>
        <w:spacing w:after="0" w:line="240" w:lineRule="auto"/>
      </w:pPr>
      <w:r>
        <w:continuationSeparator/>
      </w:r>
    </w:p>
    <w:p w14:paraId="5282713A" w14:textId="77777777" w:rsidR="003970D9" w:rsidRDefault="0039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11" w14:textId="77777777" w:rsidR="003970D9" w:rsidRDefault="003970D9">
      <w:pPr>
        <w:spacing w:after="0" w:line="240" w:lineRule="auto"/>
      </w:pPr>
      <w:r>
        <w:separator/>
      </w:r>
    </w:p>
    <w:p w14:paraId="3410A115" w14:textId="77777777" w:rsidR="003970D9" w:rsidRDefault="003970D9"/>
  </w:footnote>
  <w:footnote w:type="continuationSeparator" w:id="0">
    <w:p w14:paraId="1588E6B8" w14:textId="77777777" w:rsidR="003970D9" w:rsidRDefault="003970D9">
      <w:pPr>
        <w:spacing w:after="0" w:line="240" w:lineRule="auto"/>
      </w:pPr>
      <w:r>
        <w:continuationSeparator/>
      </w:r>
    </w:p>
    <w:p w14:paraId="4007DA9D" w14:textId="77777777" w:rsidR="003970D9" w:rsidRDefault="0039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D3218E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5A465D47" w:rsidR="00934E9A" w:rsidRDefault="00D3218E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95177B">
          <w:t>3/16/2021, 1:30p-2:30p, Zoom meeting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0082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0EDF"/>
    <w:rsid w:val="00096ECE"/>
    <w:rsid w:val="000975C3"/>
    <w:rsid w:val="000B1639"/>
    <w:rsid w:val="0010443C"/>
    <w:rsid w:val="001118AA"/>
    <w:rsid w:val="001244BC"/>
    <w:rsid w:val="0013346B"/>
    <w:rsid w:val="00164BA3"/>
    <w:rsid w:val="00177822"/>
    <w:rsid w:val="001B0C11"/>
    <w:rsid w:val="001B49A6"/>
    <w:rsid w:val="001C3C6F"/>
    <w:rsid w:val="002128C8"/>
    <w:rsid w:val="00217F5E"/>
    <w:rsid w:val="002A7720"/>
    <w:rsid w:val="002B5A3C"/>
    <w:rsid w:val="002D13DD"/>
    <w:rsid w:val="002D5C07"/>
    <w:rsid w:val="00341835"/>
    <w:rsid w:val="0034332A"/>
    <w:rsid w:val="0034376A"/>
    <w:rsid w:val="00356433"/>
    <w:rsid w:val="003970D9"/>
    <w:rsid w:val="003A56CF"/>
    <w:rsid w:val="003B560E"/>
    <w:rsid w:val="003C17E2"/>
    <w:rsid w:val="003D6520"/>
    <w:rsid w:val="003E0AB2"/>
    <w:rsid w:val="00416A86"/>
    <w:rsid w:val="00444FBA"/>
    <w:rsid w:val="004C0285"/>
    <w:rsid w:val="004C0AB6"/>
    <w:rsid w:val="004D3806"/>
    <w:rsid w:val="004D4719"/>
    <w:rsid w:val="004E6E25"/>
    <w:rsid w:val="00585EC0"/>
    <w:rsid w:val="00602B84"/>
    <w:rsid w:val="00627FF8"/>
    <w:rsid w:val="00667680"/>
    <w:rsid w:val="006A2514"/>
    <w:rsid w:val="006A6EE0"/>
    <w:rsid w:val="006B1778"/>
    <w:rsid w:val="006B674E"/>
    <w:rsid w:val="006E6AA5"/>
    <w:rsid w:val="006F1956"/>
    <w:rsid w:val="0070178B"/>
    <w:rsid w:val="00701795"/>
    <w:rsid w:val="007123B4"/>
    <w:rsid w:val="00717C5B"/>
    <w:rsid w:val="00721DAB"/>
    <w:rsid w:val="00753FBA"/>
    <w:rsid w:val="00810954"/>
    <w:rsid w:val="00814F7E"/>
    <w:rsid w:val="008571D5"/>
    <w:rsid w:val="00857944"/>
    <w:rsid w:val="0086374A"/>
    <w:rsid w:val="00870BE5"/>
    <w:rsid w:val="00884772"/>
    <w:rsid w:val="00931AAE"/>
    <w:rsid w:val="00934E9A"/>
    <w:rsid w:val="0095177B"/>
    <w:rsid w:val="0096072B"/>
    <w:rsid w:val="009847EF"/>
    <w:rsid w:val="009A27A1"/>
    <w:rsid w:val="00A05EF7"/>
    <w:rsid w:val="00A32D99"/>
    <w:rsid w:val="00A64DB1"/>
    <w:rsid w:val="00A7005F"/>
    <w:rsid w:val="00A8223B"/>
    <w:rsid w:val="00AC1FB6"/>
    <w:rsid w:val="00AC6BA2"/>
    <w:rsid w:val="00AE112C"/>
    <w:rsid w:val="00AF2519"/>
    <w:rsid w:val="00B273A3"/>
    <w:rsid w:val="00B562B5"/>
    <w:rsid w:val="00B83EC7"/>
    <w:rsid w:val="00B93153"/>
    <w:rsid w:val="00BD4C05"/>
    <w:rsid w:val="00C06A16"/>
    <w:rsid w:val="00C208FD"/>
    <w:rsid w:val="00C561FB"/>
    <w:rsid w:val="00C9192D"/>
    <w:rsid w:val="00CB4FBB"/>
    <w:rsid w:val="00CE0E62"/>
    <w:rsid w:val="00D01B3A"/>
    <w:rsid w:val="00D03E76"/>
    <w:rsid w:val="00D14F5F"/>
    <w:rsid w:val="00D3218E"/>
    <w:rsid w:val="00E04D9D"/>
    <w:rsid w:val="00E06D32"/>
    <w:rsid w:val="00E2413E"/>
    <w:rsid w:val="00E31AB2"/>
    <w:rsid w:val="00E45BB9"/>
    <w:rsid w:val="00E81D49"/>
    <w:rsid w:val="00EA6740"/>
    <w:rsid w:val="00EB100C"/>
    <w:rsid w:val="00EB5064"/>
    <w:rsid w:val="00EF6CC6"/>
    <w:rsid w:val="00F10CC0"/>
    <w:rsid w:val="00F31437"/>
    <w:rsid w:val="00F359FB"/>
    <w:rsid w:val="00F42293"/>
    <w:rsid w:val="00F6052C"/>
    <w:rsid w:val="00FA0175"/>
    <w:rsid w:val="00FA64DD"/>
    <w:rsid w:val="00FB7EC3"/>
    <w:rsid w:val="00FC03AF"/>
    <w:rsid w:val="00FC288B"/>
    <w:rsid w:val="00FC4060"/>
    <w:rsid w:val="00FD0917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7" ma:contentTypeDescription="Create a new document." ma:contentTypeScope="" ma:versionID="4bd166f2bc62e9fb685eac43bd3df167">
  <xsd:schema xmlns:xsd="http://www.w3.org/2001/XMLSchema" xmlns:xs="http://www.w3.org/2001/XMLSchema" xmlns:p="http://schemas.microsoft.com/office/2006/metadata/properties" xmlns:ns2="a71ab4a6-b177-4952-bf8c-16e3f11e63c2" xmlns:ns3="d75fa190-7771-482a-bbf8-6dffc7bd2aae" targetNamespace="http://schemas.microsoft.com/office/2006/metadata/properties" ma:root="true" ma:fieldsID="371143f82e7d84af5b86ce5c1e803331" ns2:_="" ns3:_="">
    <xsd:import namespace="a71ab4a6-b177-4952-bf8c-16e3f11e63c2"/>
    <xsd:import namespace="d75fa190-7771-482a-bbf8-6dffc7bd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a190-7771-482a-bbf8-6dffc7bd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431A2-B549-4DFB-AED4-FB0B7716D11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a71ab4a6-b177-4952-bf8c-16e3f11e63c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52A2C9-E432-4144-B6DE-D93F65D3ABFD}"/>
</file>

<file path=customXml/itemProps3.xml><?xml version="1.0" encoding="utf-8"?>
<ds:datastoreItem xmlns:ds="http://schemas.openxmlformats.org/officeDocument/2006/customXml" ds:itemID="{0AECEFC4-6BAD-417F-99D2-C81A4D073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3/16/2021, 1:30p-2:30p, Zoom meeting</cp:keywords>
  <dc:description>Task Force</dc:description>
  <cp:lastModifiedBy>Nicole Pinaire</cp:lastModifiedBy>
  <cp:revision>13</cp:revision>
  <dcterms:created xsi:type="dcterms:W3CDTF">2021-03-23T21:24:00Z</dcterms:created>
  <dcterms:modified xsi:type="dcterms:W3CDTF">2021-03-23T21:32:00Z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