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F15F" w14:textId="2567A7CF" w:rsidR="00934E9A" w:rsidRPr="00627FF8" w:rsidRDefault="0070178B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Science Lab </w:t>
      </w:r>
      <w:sdt>
        <w:sdtPr>
          <w:rPr>
            <w:rFonts w:asciiTheme="minorHAnsi" w:hAnsiTheme="minorHAnsi" w:cstheme="minorHAnsi"/>
            <w:color w:val="auto"/>
          </w:rPr>
          <w:alias w:val="Enter organization name:"/>
          <w:tag w:val=""/>
          <w:id w:val="1410501846"/>
          <w:placeholder>
            <w:docPart w:val="4BC9A6BE2C4D4C10A907AA16D2B74FF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D4C05" w:rsidRPr="00627FF8">
            <w:rPr>
              <w:rFonts w:asciiTheme="minorHAnsi" w:hAnsiTheme="minorHAnsi" w:cstheme="minorHAnsi"/>
              <w:color w:val="auto"/>
            </w:rPr>
            <w:t>Task Force</w:t>
          </w:r>
        </w:sdtContent>
      </w:sdt>
    </w:p>
    <w:p w14:paraId="25BF8994" w14:textId="77777777" w:rsidR="00934E9A" w:rsidRPr="00627FF8" w:rsidRDefault="002D13DD">
      <w:pPr>
        <w:pStyle w:val="Heading2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alias w:val="Meeting minutes:"/>
          <w:tag w:val="Meeting minutes:"/>
          <w:id w:val="-953250788"/>
          <w:placeholder>
            <w:docPart w:val="15F3A712C973474FABD03A5822EAB733"/>
          </w:placeholder>
          <w:temporary/>
          <w:showingPlcHdr/>
          <w15:appearance w15:val="hidden"/>
        </w:sdtPr>
        <w:sdtEndPr/>
        <w:sdtContent>
          <w:r w:rsidR="006B1778" w:rsidRPr="00627FF8">
            <w:rPr>
              <w:rFonts w:asciiTheme="minorHAnsi" w:hAnsiTheme="minorHAnsi" w:cstheme="minorHAnsi"/>
              <w:color w:val="auto"/>
            </w:rPr>
            <w:t>Meeting Minutes</w:t>
          </w:r>
        </w:sdtContent>
      </w:sdt>
    </w:p>
    <w:p w14:paraId="400DB1DB" w14:textId="5140A958" w:rsidR="00934E9A" w:rsidRDefault="002D13DD">
      <w:pPr>
        <w:pStyle w:val="Date"/>
      </w:pPr>
      <w:sdt>
        <w:sdtPr>
          <w:alias w:val="Enter date of meeting:"/>
          <w:tag w:val=""/>
          <w:id w:val="373818028"/>
          <w:placeholder>
            <w:docPart w:val="746C74A14A81472B92D9B550A77FA3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D4C05">
            <w:t>1</w:t>
          </w:r>
          <w:r w:rsidR="0070178B">
            <w:t>1</w:t>
          </w:r>
          <w:r w:rsidR="00BD4C05">
            <w:t>/2</w:t>
          </w:r>
          <w:r w:rsidR="0070178B">
            <w:t>0</w:t>
          </w:r>
          <w:r w:rsidR="00BD4C05">
            <w:t>/2020, 12</w:t>
          </w:r>
          <w:r w:rsidR="0070178B">
            <w:t>:30</w:t>
          </w:r>
          <w:r w:rsidR="00BD4C05">
            <w:t>p-1</w:t>
          </w:r>
          <w:r w:rsidR="0070178B">
            <w:t>:30</w:t>
          </w:r>
          <w:r w:rsidR="00BD4C05">
            <w:t>p, Virtual (Zoom)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CA07A3E" w14:textId="77777777" w:rsidTr="00CB4FBB">
        <w:sdt>
          <w:sdtPr>
            <w:alias w:val="Present:"/>
            <w:tag w:val="Present:"/>
            <w:id w:val="1219014275"/>
            <w:placeholder>
              <w:docPart w:val="62B8FB0A5E724B51A8CEBEB29FB99E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86CF626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72BF69B" w14:textId="029C61D5" w:rsidR="00934E9A" w:rsidRDefault="0070178B">
            <w:pPr>
              <w:pStyle w:val="NoSpacing"/>
            </w:pPr>
            <w:r>
              <w:t xml:space="preserve">Holly Martin, Katrita Akins, Stacey Thater, Tracy Powers, Beth Michael-Smith, Nicole Pinaire, </w:t>
            </w:r>
            <w:r w:rsidR="00BD4C05">
              <w:t>Rich Waligurski (Guest)</w:t>
            </w:r>
          </w:p>
        </w:tc>
      </w:tr>
      <w:tr w:rsidR="00934E9A" w14:paraId="5000FC3E" w14:textId="77777777" w:rsidTr="00CB4FBB">
        <w:sdt>
          <w:sdtPr>
            <w:alias w:val="Next meeting:"/>
            <w:tag w:val="Next meeting:"/>
            <w:id w:val="1579632615"/>
            <w:placeholder>
              <w:docPart w:val="969780A24948420A8342C16D092E80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37E5F8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222E6E7" w14:textId="18047B14" w:rsidR="00934E9A" w:rsidRDefault="00BD4C05">
            <w:pPr>
              <w:pStyle w:val="NoSpacing"/>
            </w:pPr>
            <w:r>
              <w:t>12/4</w:t>
            </w:r>
            <w:r w:rsidR="0034332A">
              <w:t xml:space="preserve">, </w:t>
            </w:r>
            <w:r>
              <w:t>1</w:t>
            </w:r>
            <w:r w:rsidR="000975C3">
              <w:t>2</w:t>
            </w:r>
            <w:r>
              <w:t>:30</w:t>
            </w:r>
            <w:r w:rsidR="000975C3">
              <w:t>p</w:t>
            </w:r>
            <w:r>
              <w:t>-1</w:t>
            </w:r>
            <w:r w:rsidR="000975C3">
              <w:t>:30</w:t>
            </w:r>
            <w:r>
              <w:t>p</w:t>
            </w:r>
            <w:r w:rsidR="0034332A">
              <w:t xml:space="preserve">, </w:t>
            </w:r>
            <w:r w:rsidR="000975C3">
              <w:t>Walk-Through of Current Lab Space in ADM building</w:t>
            </w:r>
          </w:p>
        </w:tc>
      </w:tr>
    </w:tbl>
    <w:p w14:paraId="50D9A592" w14:textId="77777777" w:rsidR="00934E9A" w:rsidRDefault="002D13DD" w:rsidP="003E0AB2">
      <w:pPr>
        <w:pStyle w:val="ListNumber"/>
        <w:numPr>
          <w:ilvl w:val="0"/>
          <w:numId w:val="0"/>
        </w:numPr>
      </w:pPr>
      <w:sdt>
        <w:sdtPr>
          <w:alias w:val="Announcements:"/>
          <w:tag w:val="Announcements:"/>
          <w:id w:val="-1296670475"/>
          <w:placeholder>
            <w:docPart w:val="808F833A26F240EF9D84A2EF97978015"/>
          </w:placeholder>
          <w:temporary/>
          <w:showingPlcHdr/>
          <w15:appearance w15:val="hidden"/>
        </w:sdtPr>
        <w:sdtEndPr/>
        <w:sdtContent>
          <w:r w:rsidR="006B1778">
            <w:t>Announcements</w:t>
          </w:r>
        </w:sdtContent>
      </w:sdt>
    </w:p>
    <w:p w14:paraId="4FE9C21C" w14:textId="1F380493" w:rsidR="003E0AB2" w:rsidRDefault="00EB100C" w:rsidP="003E0AB2">
      <w:pPr>
        <w:pStyle w:val="NormalIndent"/>
        <w:numPr>
          <w:ilvl w:val="0"/>
          <w:numId w:val="11"/>
        </w:numPr>
      </w:pPr>
      <w:r>
        <w:t>Science Department members on task force announced that they had met on 11/19/2020 to discuss plans and propose which labs would remain in ADM and which would move to the Café Bookstore building</w:t>
      </w:r>
      <w:r w:rsidR="00E04D9D">
        <w:t xml:space="preserve"> based on logistics of lab preparation and needs of department.</w:t>
      </w:r>
    </w:p>
    <w:p w14:paraId="3E7DD73E" w14:textId="6A010286" w:rsidR="00E04D9D" w:rsidRPr="003E0AB2" w:rsidRDefault="00E04D9D" w:rsidP="003E0AB2">
      <w:pPr>
        <w:pStyle w:val="NormalIndent"/>
        <w:numPr>
          <w:ilvl w:val="0"/>
          <w:numId w:val="11"/>
        </w:numPr>
      </w:pPr>
      <w:r>
        <w:t>Rich W. provided information regarding typical office space size,</w:t>
      </w:r>
      <w:r w:rsidR="00D01B3A">
        <w:t xml:space="preserve"> and</w:t>
      </w:r>
      <w:r>
        <w:t xml:space="preserve"> that the plans would include repurposing existing bathrooms in the Café Bookstore building and common areas for student studyin</w:t>
      </w:r>
      <w:r w:rsidR="00D01B3A">
        <w:t>g/gathering.</w:t>
      </w:r>
      <w:r>
        <w:t xml:space="preserve"> </w:t>
      </w:r>
    </w:p>
    <w:p w14:paraId="66BC1EA3" w14:textId="77777777" w:rsidR="00934E9A" w:rsidRDefault="002D13DD" w:rsidP="003E0AB2">
      <w:pPr>
        <w:pStyle w:val="ListNumber"/>
        <w:numPr>
          <w:ilvl w:val="0"/>
          <w:numId w:val="0"/>
        </w:numPr>
      </w:pPr>
      <w:sdt>
        <w:sdtPr>
          <w:alias w:val="Discussion:"/>
          <w:tag w:val="Discussion:"/>
          <w:id w:val="1971398252"/>
          <w:placeholder>
            <w:docPart w:val="327A543B4C284A0880AB2E8C8FC6150C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59F03838" w14:textId="5BBAFB24" w:rsidR="00934E9A" w:rsidRDefault="0034376A" w:rsidP="00BD4C05">
      <w:pPr>
        <w:pStyle w:val="NormalIndent"/>
        <w:numPr>
          <w:ilvl w:val="0"/>
          <w:numId w:val="11"/>
        </w:numPr>
      </w:pPr>
      <w:r>
        <w:t>Science department task force members showed Rich and Holly an initial plan that would allow the department to double the lab space of the Chemistry and Physics/Physical Science departments and add 1-2 labs for the Biology department.</w:t>
      </w:r>
    </w:p>
    <w:p w14:paraId="78CAB540" w14:textId="1BB86B0A" w:rsidR="00627FF8" w:rsidRDefault="00F359FB" w:rsidP="0086374A">
      <w:pPr>
        <w:pStyle w:val="NormalIndent"/>
        <w:numPr>
          <w:ilvl w:val="0"/>
          <w:numId w:val="11"/>
        </w:numPr>
      </w:pPr>
      <w:r>
        <w:t>Stacey T suggested that c</w:t>
      </w:r>
      <w:r w:rsidR="00356433">
        <w:t xml:space="preserve">onstruction </w:t>
      </w:r>
      <w:r>
        <w:t>may</w:t>
      </w:r>
      <w:r w:rsidR="00356433">
        <w:t xml:space="preserve"> need to happen in two phases so as not to disrupt any classes because current lab space is highly used and at a premium.</w:t>
      </w:r>
    </w:p>
    <w:p w14:paraId="64B55663" w14:textId="1EE5EA5E" w:rsidR="00356433" w:rsidRDefault="00F359FB" w:rsidP="0086374A">
      <w:pPr>
        <w:pStyle w:val="NormalIndent"/>
        <w:numPr>
          <w:ilvl w:val="0"/>
          <w:numId w:val="11"/>
        </w:numPr>
      </w:pPr>
      <w:r>
        <w:t>Rich W. explained that a</w:t>
      </w:r>
      <w:r w:rsidR="00356433">
        <w:t>rchitects will need to be involved in all aspects of project including providing ample power outlets for charging stations, etc.</w:t>
      </w:r>
    </w:p>
    <w:p w14:paraId="56F46E85" w14:textId="030D05A1" w:rsidR="00F10CC0" w:rsidRDefault="00F10CC0" w:rsidP="00356433">
      <w:pPr>
        <w:pStyle w:val="NormalIndent"/>
        <w:numPr>
          <w:ilvl w:val="0"/>
          <w:numId w:val="11"/>
        </w:numPr>
      </w:pPr>
      <w:r>
        <w:t>Rich W. gave timeline:</w:t>
      </w:r>
    </w:p>
    <w:p w14:paraId="1F449E59" w14:textId="7EA0B0D1" w:rsidR="00F10CC0" w:rsidRDefault="00F10CC0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Build process – Architects/Engineers</w:t>
      </w:r>
      <w:r w:rsidR="004C0AB6">
        <w:t xml:space="preserve"> submit RFQs</w:t>
      </w:r>
      <w:r>
        <w:t xml:space="preserve">, </w:t>
      </w:r>
      <w:r w:rsidR="004C0AB6">
        <w:t>taskforce</w:t>
      </w:r>
      <w:r>
        <w:t xml:space="preserve"> </w:t>
      </w:r>
      <w:r w:rsidR="004C0AB6">
        <w:t xml:space="preserve">submit </w:t>
      </w:r>
      <w:r>
        <w:t>building needs</w:t>
      </w:r>
    </w:p>
    <w:p w14:paraId="536F93EE" w14:textId="08565DB8" w:rsidR="00F10CC0" w:rsidRDefault="00F10CC0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RFQs – Due 12/9</w:t>
      </w:r>
      <w:r w:rsidR="004C0AB6">
        <w:t>/2020</w:t>
      </w:r>
    </w:p>
    <w:p w14:paraId="58F5D306" w14:textId="5DBF6320" w:rsidR="00F10CC0" w:rsidRDefault="00F10CC0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Taskforce review RFQs 12/10</w:t>
      </w:r>
      <w:r w:rsidR="004C0AB6">
        <w:t>/2020</w:t>
      </w:r>
      <w:r>
        <w:t xml:space="preserve"> </w:t>
      </w:r>
      <w:r w:rsidR="004C0AB6">
        <w:t>–</w:t>
      </w:r>
      <w:r>
        <w:t xml:space="preserve"> </w:t>
      </w:r>
      <w:r w:rsidR="004C0AB6">
        <w:t>1/4/2021</w:t>
      </w:r>
    </w:p>
    <w:p w14:paraId="6130C23E" w14:textId="392631A1" w:rsidR="004C0AB6" w:rsidRDefault="004C0AB6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Taskforce recommendations on RFQs – Due 1/8/2021 (Board meeting 1/25/2021)</w:t>
      </w:r>
    </w:p>
    <w:p w14:paraId="094AB978" w14:textId="089E5165" w:rsidR="003D6520" w:rsidRDefault="003D6520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Construction proposed to begin August 2021</w:t>
      </w:r>
    </w:p>
    <w:p w14:paraId="6FA9907C" w14:textId="483C1596" w:rsidR="00934E9A" w:rsidRDefault="003E0AB2" w:rsidP="003E0AB2">
      <w:pPr>
        <w:pStyle w:val="ListNumber"/>
        <w:numPr>
          <w:ilvl w:val="0"/>
          <w:numId w:val="0"/>
        </w:numPr>
      </w:pPr>
      <w:r>
        <w:t>Action Items</w:t>
      </w:r>
    </w:p>
    <w:p w14:paraId="6A0C718C" w14:textId="26F73712" w:rsidR="003E0AB2" w:rsidRDefault="00AC6BA2" w:rsidP="001244BC">
      <w:pPr>
        <w:pStyle w:val="NormalIndent"/>
        <w:numPr>
          <w:ilvl w:val="0"/>
          <w:numId w:val="11"/>
        </w:numPr>
        <w:spacing w:before="0" w:after="0" w:line="240" w:lineRule="auto"/>
      </w:pPr>
      <w:r>
        <w:t>Refine the plans (task force)</w:t>
      </w:r>
    </w:p>
    <w:p w14:paraId="6BFBE31C" w14:textId="3944A015" w:rsidR="004C0AB6" w:rsidRDefault="004C0AB6" w:rsidP="004C0AB6">
      <w:pPr>
        <w:pStyle w:val="NormalIndent"/>
        <w:spacing w:before="0" w:after="0" w:line="240" w:lineRule="auto"/>
      </w:pPr>
    </w:p>
    <w:p w14:paraId="18BE29A9" w14:textId="2B7C5D5B" w:rsidR="004C0AB6" w:rsidRDefault="004C0AB6" w:rsidP="004C0AB6">
      <w:pPr>
        <w:pStyle w:val="NormalIndent"/>
        <w:spacing w:before="0" w:after="0" w:line="240" w:lineRule="auto"/>
        <w:ind w:left="0"/>
      </w:pPr>
      <w:r>
        <w:t>Meeting Adjourned</w:t>
      </w:r>
      <w:r>
        <w:tab/>
        <w:t>1:</w:t>
      </w:r>
      <w:r w:rsidR="002D13DD">
        <w:t>30</w:t>
      </w:r>
      <w:r>
        <w:t>pm</w:t>
      </w:r>
    </w:p>
    <w:sectPr w:rsidR="004C0AB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8A13" w14:textId="77777777" w:rsidR="003970D9" w:rsidRDefault="003970D9">
      <w:pPr>
        <w:spacing w:after="0" w:line="240" w:lineRule="auto"/>
      </w:pPr>
      <w:r>
        <w:separator/>
      </w:r>
    </w:p>
    <w:p w14:paraId="20D4C23C" w14:textId="77777777" w:rsidR="003970D9" w:rsidRDefault="003970D9"/>
  </w:endnote>
  <w:endnote w:type="continuationSeparator" w:id="0">
    <w:p w14:paraId="47D1B10F" w14:textId="77777777" w:rsidR="003970D9" w:rsidRDefault="003970D9">
      <w:pPr>
        <w:spacing w:after="0" w:line="240" w:lineRule="auto"/>
      </w:pPr>
      <w:r>
        <w:continuationSeparator/>
      </w:r>
    </w:p>
    <w:p w14:paraId="5282713A" w14:textId="77777777" w:rsidR="003970D9" w:rsidRDefault="0039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F811" w14:textId="77777777" w:rsidR="003970D9" w:rsidRDefault="003970D9">
      <w:pPr>
        <w:spacing w:after="0" w:line="240" w:lineRule="auto"/>
      </w:pPr>
      <w:r>
        <w:separator/>
      </w:r>
    </w:p>
    <w:p w14:paraId="3410A115" w14:textId="77777777" w:rsidR="003970D9" w:rsidRDefault="003970D9"/>
  </w:footnote>
  <w:footnote w:type="continuationSeparator" w:id="0">
    <w:p w14:paraId="1588E6B8" w14:textId="77777777" w:rsidR="003970D9" w:rsidRDefault="003970D9">
      <w:pPr>
        <w:spacing w:after="0" w:line="240" w:lineRule="auto"/>
      </w:pPr>
      <w:r>
        <w:continuationSeparator/>
      </w:r>
    </w:p>
    <w:p w14:paraId="4007DA9D" w14:textId="77777777" w:rsidR="003970D9" w:rsidRDefault="00397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B251" w14:textId="75D78C13" w:rsidR="00934E9A" w:rsidRDefault="002D13DD">
    <w:pPr>
      <w:pStyle w:val="Header"/>
    </w:pPr>
    <w:sdt>
      <w:sdtPr>
        <w:alias w:val="Organization name:"/>
        <w:tag w:val=""/>
        <w:id w:val="-142659844"/>
        <w:placeholder>
          <w:docPart w:val="0762F7F070C748B297468BDCA6CFCE9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70178B">
          <w:t>Task Force</w:t>
        </w:r>
      </w:sdtContent>
    </w:sdt>
  </w:p>
  <w:p w14:paraId="398CB175" w14:textId="73BCA79F" w:rsidR="00934E9A" w:rsidRDefault="002D13DD">
    <w:pPr>
      <w:pStyle w:val="Header"/>
    </w:pPr>
    <w:sdt>
      <w:sdtPr>
        <w:alias w:val="Meeting minutes:"/>
        <w:tag w:val="Meeting minutes:"/>
        <w:id w:val="-1760127990"/>
        <w:placeholder>
          <w:docPart w:val="D12D78A8B40547D5BE4D8D5B10A97883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C1A2171B10D4AF6B647381950B9968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70178B">
          <w:t>11/20/2020, 12:30p-1:30p, Virtual (Zoom)</w:t>
        </w:r>
      </w:sdtContent>
    </w:sdt>
  </w:p>
  <w:p w14:paraId="65809BC9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E2EC0"/>
    <w:multiLevelType w:val="hybridMultilevel"/>
    <w:tmpl w:val="67C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01C7F"/>
    <w:multiLevelType w:val="hybridMultilevel"/>
    <w:tmpl w:val="1DE0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34B2"/>
    <w:multiLevelType w:val="hybridMultilevel"/>
    <w:tmpl w:val="A546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37F09"/>
    <w:multiLevelType w:val="hybridMultilevel"/>
    <w:tmpl w:val="E7101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B1"/>
    <w:rsid w:val="00053CAE"/>
    <w:rsid w:val="00082086"/>
    <w:rsid w:val="00084341"/>
    <w:rsid w:val="00096ECE"/>
    <w:rsid w:val="000975C3"/>
    <w:rsid w:val="0010443C"/>
    <w:rsid w:val="001244BC"/>
    <w:rsid w:val="00164BA3"/>
    <w:rsid w:val="001B49A6"/>
    <w:rsid w:val="002128C8"/>
    <w:rsid w:val="00217F5E"/>
    <w:rsid w:val="002A7720"/>
    <w:rsid w:val="002B5A3C"/>
    <w:rsid w:val="002D13DD"/>
    <w:rsid w:val="0034332A"/>
    <w:rsid w:val="0034376A"/>
    <w:rsid w:val="00356433"/>
    <w:rsid w:val="003970D9"/>
    <w:rsid w:val="003C17E2"/>
    <w:rsid w:val="003D6520"/>
    <w:rsid w:val="003E0AB2"/>
    <w:rsid w:val="00416A86"/>
    <w:rsid w:val="004C0AB6"/>
    <w:rsid w:val="004D4719"/>
    <w:rsid w:val="00627FF8"/>
    <w:rsid w:val="006A2514"/>
    <w:rsid w:val="006A6EE0"/>
    <w:rsid w:val="006B1778"/>
    <w:rsid w:val="006B674E"/>
    <w:rsid w:val="006E6AA5"/>
    <w:rsid w:val="0070178B"/>
    <w:rsid w:val="007123B4"/>
    <w:rsid w:val="0086374A"/>
    <w:rsid w:val="00884772"/>
    <w:rsid w:val="00934E9A"/>
    <w:rsid w:val="0096072B"/>
    <w:rsid w:val="009A27A1"/>
    <w:rsid w:val="00A05EF7"/>
    <w:rsid w:val="00A64DB1"/>
    <w:rsid w:val="00A7005F"/>
    <w:rsid w:val="00A8223B"/>
    <w:rsid w:val="00AC6BA2"/>
    <w:rsid w:val="00AE112C"/>
    <w:rsid w:val="00B273A3"/>
    <w:rsid w:val="00B83EC7"/>
    <w:rsid w:val="00B93153"/>
    <w:rsid w:val="00BD4C05"/>
    <w:rsid w:val="00C208FD"/>
    <w:rsid w:val="00C9192D"/>
    <w:rsid w:val="00CB4FBB"/>
    <w:rsid w:val="00D01B3A"/>
    <w:rsid w:val="00D03E76"/>
    <w:rsid w:val="00E04D9D"/>
    <w:rsid w:val="00E31AB2"/>
    <w:rsid w:val="00E45BB9"/>
    <w:rsid w:val="00E81D49"/>
    <w:rsid w:val="00EB100C"/>
    <w:rsid w:val="00EB5064"/>
    <w:rsid w:val="00F10CC0"/>
    <w:rsid w:val="00F359FB"/>
    <w:rsid w:val="00F6052C"/>
    <w:rsid w:val="00FA0175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44A3C"/>
  <w15:chartTrackingRefBased/>
  <w15:docId w15:val="{6793EE00-1C76-458A-AC44-9157870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9A6BE2C4D4C10A907AA16D2B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F123-116D-4017-A500-E00A9E7EA4B9}"/>
      </w:docPartPr>
      <w:docPartBody>
        <w:p w:rsidR="003F0AA6" w:rsidRDefault="003162D7">
          <w:pPr>
            <w:pStyle w:val="4BC9A6BE2C4D4C10A907AA16D2B74FF4"/>
          </w:pPr>
          <w:r>
            <w:t>Organization Name</w:t>
          </w:r>
        </w:p>
      </w:docPartBody>
    </w:docPart>
    <w:docPart>
      <w:docPartPr>
        <w:name w:val="15F3A712C973474FABD03A5822E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FFD-5759-48E8-ABFA-E06461B4CD15}"/>
      </w:docPartPr>
      <w:docPartBody>
        <w:p w:rsidR="003F0AA6" w:rsidRDefault="003162D7">
          <w:pPr>
            <w:pStyle w:val="15F3A712C973474FABD03A5822EAB733"/>
          </w:pPr>
          <w:r>
            <w:t>Meeting Minutes</w:t>
          </w:r>
        </w:p>
      </w:docPartBody>
    </w:docPart>
    <w:docPart>
      <w:docPartPr>
        <w:name w:val="746C74A14A81472B92D9B550A77F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4E62-3D56-480D-8114-EB548D6DCF1D}"/>
      </w:docPartPr>
      <w:docPartBody>
        <w:p w:rsidR="003F0AA6" w:rsidRDefault="003162D7">
          <w:pPr>
            <w:pStyle w:val="746C74A14A81472B92D9B550A77FA3B8"/>
          </w:pPr>
          <w:r>
            <w:t>Date of meeting</w:t>
          </w:r>
        </w:p>
      </w:docPartBody>
    </w:docPart>
    <w:docPart>
      <w:docPartPr>
        <w:name w:val="62B8FB0A5E724B51A8CEBEB29FB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C473-8F0A-484E-94E7-A43CF0FB4722}"/>
      </w:docPartPr>
      <w:docPartBody>
        <w:p w:rsidR="003F0AA6" w:rsidRDefault="003162D7">
          <w:pPr>
            <w:pStyle w:val="62B8FB0A5E724B51A8CEBEB29FB99E5B"/>
          </w:pPr>
          <w:r>
            <w:t>Present:</w:t>
          </w:r>
        </w:p>
      </w:docPartBody>
    </w:docPart>
    <w:docPart>
      <w:docPartPr>
        <w:name w:val="969780A24948420A8342C16D092E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403A-ABD5-4CEE-9A3D-D22A363B56F6}"/>
      </w:docPartPr>
      <w:docPartBody>
        <w:p w:rsidR="003F0AA6" w:rsidRDefault="003162D7">
          <w:pPr>
            <w:pStyle w:val="969780A24948420A8342C16D092E80B8"/>
          </w:pPr>
          <w:r>
            <w:t>Next meeting:</w:t>
          </w:r>
        </w:p>
      </w:docPartBody>
    </w:docPart>
    <w:docPart>
      <w:docPartPr>
        <w:name w:val="808F833A26F240EF9D84A2EF9797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605F-B66C-49E2-B621-0CA8795B5D8A}"/>
      </w:docPartPr>
      <w:docPartBody>
        <w:p w:rsidR="003F0AA6" w:rsidRDefault="003162D7">
          <w:pPr>
            <w:pStyle w:val="808F833A26F240EF9D84A2EF97978015"/>
          </w:pPr>
          <w:r>
            <w:t>Announcements</w:t>
          </w:r>
        </w:p>
      </w:docPartBody>
    </w:docPart>
    <w:docPart>
      <w:docPartPr>
        <w:name w:val="327A543B4C284A0880AB2E8C8FC6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1A0-42F0-4389-B0D1-6D478801B900}"/>
      </w:docPartPr>
      <w:docPartBody>
        <w:p w:rsidR="003F0AA6" w:rsidRDefault="003162D7">
          <w:pPr>
            <w:pStyle w:val="327A543B4C284A0880AB2E8C8FC6150C"/>
          </w:pPr>
          <w:r>
            <w:t>Discussion</w:t>
          </w:r>
        </w:p>
      </w:docPartBody>
    </w:docPart>
    <w:docPart>
      <w:docPartPr>
        <w:name w:val="0762F7F070C748B297468BDCA6CF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CEC-AC11-44AC-883B-D459BEB2FA98}"/>
      </w:docPartPr>
      <w:docPartBody>
        <w:p w:rsidR="003F0AA6" w:rsidRDefault="003162D7">
          <w:pPr>
            <w:pStyle w:val="0762F7F070C748B297468BDCA6CFCE9B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C1A2171B10D4AF6B647381950B9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EA36-6E03-4603-80B5-8A8F301833C9}"/>
      </w:docPartPr>
      <w:docPartBody>
        <w:p w:rsidR="003F0AA6" w:rsidRDefault="003162D7">
          <w:pPr>
            <w:pStyle w:val="DC1A2171B10D4AF6B647381950B99683"/>
          </w:pPr>
          <w:r>
            <w:t>Roundtable</w:t>
          </w:r>
        </w:p>
      </w:docPartBody>
    </w:docPart>
    <w:docPart>
      <w:docPartPr>
        <w:name w:val="D12D78A8B40547D5BE4D8D5B10A9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F1C8-BD6D-45D7-8FF4-76A67594C8BB}"/>
      </w:docPartPr>
      <w:docPartBody>
        <w:p w:rsidR="003F0AA6" w:rsidRDefault="003162D7">
          <w:pPr>
            <w:pStyle w:val="D12D78A8B40547D5BE4D8D5B10A97883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7"/>
    <w:rsid w:val="003162D7"/>
    <w:rsid w:val="003D0B19"/>
    <w:rsid w:val="003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9A6BE2C4D4C10A907AA16D2B74FF4">
    <w:name w:val="4BC9A6BE2C4D4C10A907AA16D2B74FF4"/>
  </w:style>
  <w:style w:type="paragraph" w:customStyle="1" w:styleId="15F3A712C973474FABD03A5822EAB733">
    <w:name w:val="15F3A712C973474FABD03A5822EAB733"/>
  </w:style>
  <w:style w:type="paragraph" w:customStyle="1" w:styleId="746C74A14A81472B92D9B550A77FA3B8">
    <w:name w:val="746C74A14A81472B92D9B550A77FA3B8"/>
  </w:style>
  <w:style w:type="paragraph" w:customStyle="1" w:styleId="62B8FB0A5E724B51A8CEBEB29FB99E5B">
    <w:name w:val="62B8FB0A5E724B51A8CEBEB29FB99E5B"/>
  </w:style>
  <w:style w:type="paragraph" w:customStyle="1" w:styleId="969780A24948420A8342C16D092E80B8">
    <w:name w:val="969780A24948420A8342C16D092E80B8"/>
  </w:style>
  <w:style w:type="paragraph" w:customStyle="1" w:styleId="808F833A26F240EF9D84A2EF97978015">
    <w:name w:val="808F833A26F240EF9D84A2EF97978015"/>
  </w:style>
  <w:style w:type="paragraph" w:customStyle="1" w:styleId="327A543B4C284A0880AB2E8C8FC6150C">
    <w:name w:val="327A543B4C284A0880AB2E8C8FC6150C"/>
  </w:style>
  <w:style w:type="paragraph" w:customStyle="1" w:styleId="0762F7F070C748B297468BDCA6CFCE9B">
    <w:name w:val="0762F7F070C748B297468BDCA6CFCE9B"/>
  </w:style>
  <w:style w:type="paragraph" w:customStyle="1" w:styleId="DC1A2171B10D4AF6B647381950B99683">
    <w:name w:val="DC1A2171B10D4AF6B647381950B99683"/>
  </w:style>
  <w:style w:type="paragraph" w:customStyle="1" w:styleId="D12D78A8B40547D5BE4D8D5B10A97883">
    <w:name w:val="D12D78A8B40547D5BE4D8D5B10A9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A82C6AC7F324FB81BAD248017CEAC" ma:contentTypeVersion="4" ma:contentTypeDescription="Create a new document." ma:contentTypeScope="" ma:versionID="42ca234d09d6e2ed930a28e98a6b6b18">
  <xsd:schema xmlns:xsd="http://www.w3.org/2001/XMLSchema" xmlns:xs="http://www.w3.org/2001/XMLSchema" xmlns:p="http://schemas.microsoft.com/office/2006/metadata/properties" xmlns:ns2="a71ab4a6-b177-4952-bf8c-16e3f11e63c2" targetNamespace="http://schemas.microsoft.com/office/2006/metadata/properties" ma:root="true" ma:fieldsID="43a0fb073ca6ef5ca2c0be3f074ebba6" ns2:_="">
    <xsd:import namespace="a71ab4a6-b177-4952-bf8c-16e3f11e6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b4a6-b177-4952-bf8c-16e3f11e6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9E9F2-E0CF-45C1-93AA-119C9572822F}"/>
</file>

<file path=customXml/itemProps2.xml><?xml version="1.0" encoding="utf-8"?>
<ds:datastoreItem xmlns:ds="http://schemas.openxmlformats.org/officeDocument/2006/customXml" ds:itemID="{0D196E59-4CC2-4D94-BE2F-7E864B0E525E}"/>
</file>

<file path=customXml/itemProps3.xml><?xml version="1.0" encoding="utf-8"?>
<ds:datastoreItem xmlns:ds="http://schemas.openxmlformats.org/officeDocument/2006/customXml" ds:itemID="{4331FAA2-6241-49CA-935A-1B84357E3E9F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Kearns</dc:creator>
  <cp:keywords>11/20/2020, 12:30p-1:30p, Virtual (Zoom)</cp:keywords>
  <dc:description>Task Force</dc:description>
  <cp:lastModifiedBy>Nicole Pinaire</cp:lastModifiedBy>
  <cp:revision>16</cp:revision>
  <dcterms:created xsi:type="dcterms:W3CDTF">2020-12-17T12:07:00Z</dcterms:created>
  <dcterms:modified xsi:type="dcterms:W3CDTF">2020-12-17T12:22:00Z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0x010100C54A82C6AC7F324FB81BAD248017CEAC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