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B1912" w14:textId="3C3AA92A" w:rsidR="00A11A9B" w:rsidRPr="00A11A9B" w:rsidRDefault="00A11A9B" w:rsidP="00A11A9B">
      <w:pPr>
        <w:pStyle w:val="NoSpacing"/>
        <w:jc w:val="center"/>
        <w:rPr>
          <w:rFonts w:ascii="Arial" w:hAnsi="Arial" w:cs="Arial"/>
          <w:b/>
          <w:bCs/>
        </w:rPr>
      </w:pPr>
      <w:r w:rsidRPr="00A11A9B">
        <w:rPr>
          <w:rFonts w:ascii="Arial" w:hAnsi="Arial" w:cs="Arial"/>
          <w:b/>
          <w:bCs/>
        </w:rPr>
        <w:t>St. Charles Community College</w:t>
      </w:r>
    </w:p>
    <w:p w14:paraId="31787618" w14:textId="197C626A" w:rsidR="00A11A9B" w:rsidRPr="00A11A9B" w:rsidRDefault="00A11A9B" w:rsidP="00A11A9B">
      <w:pPr>
        <w:pStyle w:val="NoSpacing"/>
        <w:jc w:val="center"/>
        <w:rPr>
          <w:rFonts w:ascii="Arial" w:hAnsi="Arial" w:cs="Arial"/>
          <w:b/>
          <w:bCs/>
        </w:rPr>
      </w:pPr>
      <w:r w:rsidRPr="00A11A9B">
        <w:rPr>
          <w:rFonts w:ascii="Arial" w:hAnsi="Arial" w:cs="Arial"/>
          <w:b/>
          <w:bCs/>
        </w:rPr>
        <w:t xml:space="preserve">Science Lab Task Force </w:t>
      </w:r>
    </w:p>
    <w:p w14:paraId="53D83D65" w14:textId="1D96B82E" w:rsidR="00A11A9B" w:rsidRPr="00A11A9B" w:rsidRDefault="00A11A9B" w:rsidP="00A11A9B">
      <w:pPr>
        <w:pStyle w:val="NoSpacing"/>
        <w:jc w:val="center"/>
        <w:rPr>
          <w:rFonts w:ascii="Arial" w:hAnsi="Arial" w:cs="Arial"/>
          <w:b/>
          <w:bCs/>
        </w:rPr>
      </w:pPr>
      <w:r w:rsidRPr="00A11A9B">
        <w:rPr>
          <w:rFonts w:ascii="Arial" w:hAnsi="Arial" w:cs="Arial"/>
          <w:b/>
          <w:bCs/>
        </w:rPr>
        <w:t>November 13, 2020</w:t>
      </w:r>
    </w:p>
    <w:p w14:paraId="3A248744" w14:textId="26660B47" w:rsidR="00A11A9B" w:rsidRPr="00A11A9B" w:rsidRDefault="00A11A9B" w:rsidP="00A11A9B">
      <w:pPr>
        <w:pStyle w:val="NoSpacing"/>
        <w:jc w:val="center"/>
        <w:rPr>
          <w:rFonts w:ascii="Arial" w:hAnsi="Arial" w:cs="Arial"/>
          <w:b/>
          <w:bCs/>
        </w:rPr>
      </w:pPr>
    </w:p>
    <w:p w14:paraId="33CB78E3" w14:textId="65A6449E" w:rsidR="00A11A9B" w:rsidRPr="00A11A9B" w:rsidRDefault="00A11A9B" w:rsidP="00A11A9B">
      <w:pPr>
        <w:pStyle w:val="NoSpacing"/>
        <w:jc w:val="center"/>
        <w:rPr>
          <w:rFonts w:ascii="Arial" w:hAnsi="Arial" w:cs="Arial"/>
          <w:b/>
          <w:bCs/>
        </w:rPr>
      </w:pPr>
      <w:r w:rsidRPr="00A11A9B">
        <w:rPr>
          <w:rFonts w:ascii="Arial" w:hAnsi="Arial" w:cs="Arial"/>
          <w:b/>
          <w:bCs/>
        </w:rPr>
        <w:t>MINUTES</w:t>
      </w:r>
    </w:p>
    <w:p w14:paraId="36A34787" w14:textId="30FBCFA0" w:rsidR="00A11A9B" w:rsidRDefault="00A11A9B" w:rsidP="00A11A9B">
      <w:pPr>
        <w:pStyle w:val="NoSpacing"/>
        <w:jc w:val="center"/>
        <w:rPr>
          <w:rFonts w:ascii="Arial" w:hAnsi="Arial" w:cs="Arial"/>
        </w:rPr>
      </w:pPr>
    </w:p>
    <w:p w14:paraId="4758EED6" w14:textId="51B0CB75" w:rsidR="00A11A9B" w:rsidRDefault="00A11A9B" w:rsidP="00A11A9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Members Present: Holly Martin, Rich Waligurski, Beth Michael-Smith, Tracy Powers, Stacey Thater, Katrita Akins, Nicole Pinaire</w:t>
      </w:r>
    </w:p>
    <w:p w14:paraId="067A3979" w14:textId="19FB9500" w:rsidR="00A11A9B" w:rsidRDefault="00A11A9B" w:rsidP="00A11A9B">
      <w:pPr>
        <w:pStyle w:val="NoSpacing"/>
        <w:rPr>
          <w:rFonts w:ascii="Arial" w:hAnsi="Arial" w:cs="Arial"/>
        </w:rPr>
      </w:pPr>
    </w:p>
    <w:p w14:paraId="638FE3C2" w14:textId="365F20A7" w:rsidR="00A11A9B" w:rsidRDefault="00A11A9B" w:rsidP="00A11A9B">
      <w:pPr>
        <w:pStyle w:val="NoSpacing"/>
        <w:rPr>
          <w:rFonts w:ascii="Arial" w:hAnsi="Arial" w:cs="Arial"/>
        </w:rPr>
      </w:pPr>
      <w:r w:rsidRPr="00A11A9B">
        <w:rPr>
          <w:rFonts w:ascii="Arial" w:hAnsi="Arial" w:cs="Arial"/>
          <w:b/>
          <w:bCs/>
        </w:rPr>
        <w:t>ROLE OF TASK FORCE</w:t>
      </w:r>
      <w:r>
        <w:rPr>
          <w:rFonts w:ascii="Arial" w:hAnsi="Arial" w:cs="Arial"/>
        </w:rPr>
        <w:t>:</w:t>
      </w:r>
    </w:p>
    <w:p w14:paraId="7A748A8B" w14:textId="63F3FB91" w:rsidR="00A11A9B" w:rsidRDefault="00A11A9B" w:rsidP="00A11A9B">
      <w:pPr>
        <w:pStyle w:val="NoSpacing"/>
        <w:rPr>
          <w:rFonts w:ascii="Arial" w:hAnsi="Arial" w:cs="Arial"/>
        </w:rPr>
      </w:pPr>
    </w:p>
    <w:p w14:paraId="2206DA4C" w14:textId="6DC90BD0" w:rsidR="00A11A9B" w:rsidRDefault="00A11A9B" w:rsidP="00A11A9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Holly Martin welcomed the group and explained that there a 6-person limit to each task force. Current members include those above (minus Holly), but the membership may change throughout the project as needs change.</w:t>
      </w:r>
    </w:p>
    <w:p w14:paraId="368F414F" w14:textId="0F3661FF" w:rsidR="00A11A9B" w:rsidRDefault="00A11A9B" w:rsidP="00A11A9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This task force is to provide guidance to develop proposed plans and create recommendations and work through final details of the plans for new science labs</w:t>
      </w:r>
      <w:r w:rsidR="004F6651">
        <w:rPr>
          <w:rFonts w:ascii="Arial" w:hAnsi="Arial" w:cs="Arial"/>
        </w:rPr>
        <w:t xml:space="preserve"> in the Bookstore/Café building</w:t>
      </w:r>
      <w:r>
        <w:rPr>
          <w:rFonts w:ascii="Arial" w:hAnsi="Arial" w:cs="Arial"/>
        </w:rPr>
        <w:t>. Ultimately, all final decisions will be made by the President and Board of Trustees.</w:t>
      </w:r>
    </w:p>
    <w:p w14:paraId="5555FE32" w14:textId="5F05AAD0" w:rsidR="00A11A9B" w:rsidRDefault="00A11A9B" w:rsidP="00A11A9B">
      <w:pPr>
        <w:pStyle w:val="NoSpacing"/>
        <w:rPr>
          <w:rFonts w:ascii="Arial" w:hAnsi="Arial" w:cs="Arial"/>
        </w:rPr>
      </w:pPr>
    </w:p>
    <w:p w14:paraId="7776E7EB" w14:textId="3F3B8451" w:rsidR="00A11A9B" w:rsidRDefault="00A11A9B" w:rsidP="00A11A9B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PROJECT OVERVIEW:</w:t>
      </w:r>
    </w:p>
    <w:p w14:paraId="02EC5CBA" w14:textId="40ADF023" w:rsidR="00A11A9B" w:rsidRDefault="00A11A9B" w:rsidP="00A11A9B">
      <w:pPr>
        <w:pStyle w:val="NoSpacing"/>
        <w:rPr>
          <w:rFonts w:ascii="Arial" w:hAnsi="Arial" w:cs="Arial"/>
        </w:rPr>
      </w:pPr>
    </w:p>
    <w:p w14:paraId="6BE23AC4" w14:textId="1EEF2253" w:rsidR="00A11A9B" w:rsidRDefault="00A11A9B" w:rsidP="00A11A9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Rich Waligurski stated that the budget is $5 million. All construction items, technology, and big equipment items (such as DI machine) must be included in the recommendation. The $5 million budget was developed with a consultant with experience in the cost of outfitting labs. Current timeline for the opening of the labs is January 2022. Science lab task force initial plans/recommendation is to be complete by January 25</w:t>
      </w:r>
      <w:r w:rsidRPr="00A11A9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Board of Trustees Meeting </w:t>
      </w:r>
      <w:r w:rsidR="004F6651">
        <w:rPr>
          <w:rFonts w:ascii="Arial" w:hAnsi="Arial" w:cs="Arial"/>
        </w:rPr>
        <w:t>so that</w:t>
      </w:r>
      <w:r>
        <w:rPr>
          <w:rFonts w:ascii="Arial" w:hAnsi="Arial" w:cs="Arial"/>
        </w:rPr>
        <w:t xml:space="preserve"> an architectural firm </w:t>
      </w:r>
      <w:r w:rsidR="004F6651">
        <w:rPr>
          <w:rFonts w:ascii="Arial" w:hAnsi="Arial" w:cs="Arial"/>
        </w:rPr>
        <w:t>can</w:t>
      </w:r>
      <w:r>
        <w:rPr>
          <w:rFonts w:ascii="Arial" w:hAnsi="Arial" w:cs="Arial"/>
        </w:rPr>
        <w:t xml:space="preserve"> be chosen. The work of the task force will continue after the architects are chosen.</w:t>
      </w:r>
    </w:p>
    <w:p w14:paraId="4DFEDD28" w14:textId="457734B4" w:rsidR="00A11A9B" w:rsidRDefault="00A11A9B" w:rsidP="00A11A9B">
      <w:pPr>
        <w:pStyle w:val="NoSpacing"/>
        <w:rPr>
          <w:rFonts w:ascii="Arial" w:hAnsi="Arial" w:cs="Arial"/>
        </w:rPr>
      </w:pPr>
    </w:p>
    <w:p w14:paraId="092DA9D2" w14:textId="40BDAAA7" w:rsidR="00A11A9B" w:rsidRDefault="004F6651" w:rsidP="00A11A9B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FURTHER DETAILS </w:t>
      </w:r>
      <w:r w:rsidR="00A11A9B">
        <w:rPr>
          <w:rFonts w:ascii="Arial" w:hAnsi="Arial" w:cs="Arial"/>
          <w:b/>
          <w:bCs/>
        </w:rPr>
        <w:t>AND QUESTION</w:t>
      </w:r>
      <w:r>
        <w:rPr>
          <w:rFonts w:ascii="Arial" w:hAnsi="Arial" w:cs="Arial"/>
          <w:b/>
          <w:bCs/>
        </w:rPr>
        <w:t>/ANSWERS FROM TASK FORCE</w:t>
      </w:r>
      <w:r w:rsidR="00A11A9B">
        <w:rPr>
          <w:rFonts w:ascii="Arial" w:hAnsi="Arial" w:cs="Arial"/>
          <w:b/>
          <w:bCs/>
        </w:rPr>
        <w:t>:</w:t>
      </w:r>
    </w:p>
    <w:p w14:paraId="4DFB5114" w14:textId="3D625970" w:rsidR="00A11A9B" w:rsidRDefault="00A11A9B" w:rsidP="00A11A9B">
      <w:pPr>
        <w:pStyle w:val="NoSpacing"/>
        <w:rPr>
          <w:rFonts w:ascii="Arial" w:hAnsi="Arial" w:cs="Arial"/>
          <w:b/>
          <w:bCs/>
        </w:rPr>
      </w:pPr>
    </w:p>
    <w:p w14:paraId="010DEA1E" w14:textId="6E6FD9A8" w:rsidR="00A11A9B" w:rsidRPr="004F6651" w:rsidRDefault="004F6651" w:rsidP="004F6651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Average size of 1200 sq. feet for labs</w:t>
      </w:r>
    </w:p>
    <w:p w14:paraId="5DE09E72" w14:textId="7E72E727" w:rsidR="004F6651" w:rsidRPr="004F6651" w:rsidRDefault="00E46EA1" w:rsidP="004F6651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Plans must include a m</w:t>
      </w:r>
      <w:r w:rsidR="004F6651">
        <w:rPr>
          <w:rFonts w:ascii="Arial" w:hAnsi="Arial" w:cs="Arial"/>
        </w:rPr>
        <w:t xml:space="preserve">inimum of 5 </w:t>
      </w:r>
      <w:r>
        <w:rPr>
          <w:rFonts w:ascii="Arial" w:hAnsi="Arial" w:cs="Arial"/>
        </w:rPr>
        <w:t>labs</w:t>
      </w:r>
    </w:p>
    <w:p w14:paraId="1D48018A" w14:textId="52B5D95B" w:rsidR="004F6651" w:rsidRPr="004F6651" w:rsidRDefault="004F6651" w:rsidP="004F6651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Lab prep space must be included in plans</w:t>
      </w:r>
    </w:p>
    <w:p w14:paraId="25606036" w14:textId="3C18C55C" w:rsidR="004F6651" w:rsidRPr="004F6651" w:rsidRDefault="004F6651" w:rsidP="004F6651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Combined lab/lecture spaces are a possibility</w:t>
      </w:r>
    </w:p>
    <w:p w14:paraId="1D582E6B" w14:textId="55464248" w:rsidR="004F6651" w:rsidRPr="004F6651" w:rsidRDefault="004F6651" w:rsidP="004F6651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Office spaces for faculty (shared or private) should be a consideration</w:t>
      </w:r>
    </w:p>
    <w:p w14:paraId="0369A0EC" w14:textId="6BCEA6AE" w:rsidR="004F6651" w:rsidRPr="004F6651" w:rsidRDefault="004F6651" w:rsidP="004F6651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Current lab space funding for upgrades</w:t>
      </w:r>
      <w:r w:rsidR="003B3AEE">
        <w:rPr>
          <w:rFonts w:ascii="Arial" w:hAnsi="Arial" w:cs="Arial"/>
        </w:rPr>
        <w:t xml:space="preserve"> in ADM building labs</w:t>
      </w:r>
      <w:r>
        <w:rPr>
          <w:rFonts w:ascii="Arial" w:hAnsi="Arial" w:cs="Arial"/>
        </w:rPr>
        <w:t xml:space="preserve"> would need to come from this same budget</w:t>
      </w:r>
    </w:p>
    <w:p w14:paraId="52F0CD34" w14:textId="576AE227" w:rsidR="004F6651" w:rsidRPr="004F6651" w:rsidRDefault="004F6651" w:rsidP="004F6651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Estimated costs for a chemistry lab - $800K</w:t>
      </w:r>
    </w:p>
    <w:p w14:paraId="162104B5" w14:textId="3A72CD0F" w:rsidR="004F6651" w:rsidRPr="004F6651" w:rsidRDefault="004F6651" w:rsidP="004F6651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Estimated costs for a biology lab - $450K</w:t>
      </w:r>
    </w:p>
    <w:p w14:paraId="61317896" w14:textId="16D8D3C7" w:rsidR="004F6651" w:rsidRPr="004F6651" w:rsidRDefault="004F6651" w:rsidP="004F6651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Current physical science lab may have some equipment that could be used for chemistry labs</w:t>
      </w:r>
    </w:p>
    <w:p w14:paraId="174124D4" w14:textId="392EA0F3" w:rsidR="004F6651" w:rsidRDefault="004F6651" w:rsidP="004F6651">
      <w:pPr>
        <w:pStyle w:val="NoSpacing"/>
        <w:rPr>
          <w:rFonts w:ascii="Arial" w:hAnsi="Arial" w:cs="Arial"/>
        </w:rPr>
      </w:pPr>
    </w:p>
    <w:p w14:paraId="196D6AB9" w14:textId="2FB4AD70" w:rsidR="004F6651" w:rsidRDefault="004F6651" w:rsidP="004F6651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ACTION ITEMS:</w:t>
      </w:r>
    </w:p>
    <w:p w14:paraId="416E73A9" w14:textId="4557E94B" w:rsidR="004F6651" w:rsidRDefault="004F6651" w:rsidP="004F6651">
      <w:pPr>
        <w:pStyle w:val="NoSpacing"/>
        <w:rPr>
          <w:rFonts w:ascii="Arial" w:hAnsi="Arial" w:cs="Arial"/>
          <w:b/>
          <w:bCs/>
        </w:rPr>
      </w:pPr>
    </w:p>
    <w:p w14:paraId="589DC659" w14:textId="425DC046" w:rsidR="004F6651" w:rsidRDefault="004F6651" w:rsidP="004F6651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Determine which labs are needed.</w:t>
      </w:r>
    </w:p>
    <w:p w14:paraId="21A60DFB" w14:textId="49EFE3F5" w:rsidR="004F6651" w:rsidRPr="004F6651" w:rsidRDefault="004F6651" w:rsidP="004F6651">
      <w:pPr>
        <w:pStyle w:val="NoSpacing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Potential priority for classes that would help for future allied health growth as per environmental scan data of St. Charles County.</w:t>
      </w:r>
    </w:p>
    <w:p w14:paraId="17F018F5" w14:textId="352EEFDC" w:rsidR="004F6651" w:rsidRDefault="004F6651" w:rsidP="004F6651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Determine which prep space is needed.</w:t>
      </w:r>
    </w:p>
    <w:p w14:paraId="64B4A236" w14:textId="43C3EC8C" w:rsidR="004F6651" w:rsidRDefault="004F6651" w:rsidP="004F6651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Determine what storage needs will be for these labs.</w:t>
      </w:r>
    </w:p>
    <w:p w14:paraId="43A22655" w14:textId="1CF3F0C9" w:rsidR="004F6651" w:rsidRDefault="004F6651" w:rsidP="004F6651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Consider how using student workers and flow of space would need to be for students workers to use the space.</w:t>
      </w:r>
    </w:p>
    <w:p w14:paraId="55692317" w14:textId="174CCC11" w:rsidR="004F6651" w:rsidRDefault="004F6651" w:rsidP="004F6651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Gather feedback from the science department faculty and staff.</w:t>
      </w:r>
    </w:p>
    <w:p w14:paraId="783D726B" w14:textId="345A1F05" w:rsidR="004F6651" w:rsidRDefault="004F6651" w:rsidP="004F6651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Take a tour of the Bookstore/Café space.</w:t>
      </w:r>
    </w:p>
    <w:p w14:paraId="0064E32E" w14:textId="396BFF74" w:rsidR="004F6651" w:rsidRDefault="004F6651" w:rsidP="004F6651">
      <w:pPr>
        <w:pStyle w:val="NoSpacing"/>
        <w:rPr>
          <w:rFonts w:ascii="Arial" w:hAnsi="Arial" w:cs="Arial"/>
        </w:rPr>
      </w:pPr>
    </w:p>
    <w:p w14:paraId="7F33D144" w14:textId="639AA849" w:rsidR="004F6651" w:rsidRDefault="004F6651" w:rsidP="004F6651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NEXT MEETING</w:t>
      </w:r>
    </w:p>
    <w:p w14:paraId="3F36E11F" w14:textId="37672B9E" w:rsidR="004F6651" w:rsidRDefault="004F6651" w:rsidP="004F6651">
      <w:pPr>
        <w:pStyle w:val="NoSpacing"/>
        <w:rPr>
          <w:rFonts w:ascii="Arial" w:hAnsi="Arial" w:cs="Arial"/>
          <w:b/>
          <w:bCs/>
        </w:rPr>
      </w:pPr>
    </w:p>
    <w:p w14:paraId="0C011F93" w14:textId="4461DD83" w:rsidR="004F6651" w:rsidRPr="004F6651" w:rsidRDefault="004F6651" w:rsidP="004F665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 task force will officially meet on Friday, November 20, 2020, at 12 pm. </w:t>
      </w:r>
    </w:p>
    <w:p w14:paraId="7198BC9A" w14:textId="0B88422E" w:rsidR="00A11A9B" w:rsidRDefault="00A11A9B" w:rsidP="00A11A9B">
      <w:pPr>
        <w:pStyle w:val="NoSpacing"/>
        <w:rPr>
          <w:rFonts w:ascii="Arial" w:hAnsi="Arial" w:cs="Arial"/>
          <w:b/>
          <w:bCs/>
        </w:rPr>
      </w:pPr>
    </w:p>
    <w:p w14:paraId="055F9749" w14:textId="77777777" w:rsidR="00A11A9B" w:rsidRPr="00A11A9B" w:rsidRDefault="00A11A9B" w:rsidP="00A11A9B">
      <w:pPr>
        <w:pStyle w:val="NoSpacing"/>
        <w:rPr>
          <w:rFonts w:ascii="Arial" w:hAnsi="Arial" w:cs="Arial"/>
        </w:rPr>
      </w:pPr>
    </w:p>
    <w:p w14:paraId="7F8FC2A9" w14:textId="492BC07C" w:rsidR="00A11A9B" w:rsidRDefault="00A11A9B" w:rsidP="00A11A9B">
      <w:pPr>
        <w:pStyle w:val="NoSpacing"/>
        <w:rPr>
          <w:rFonts w:ascii="Arial" w:hAnsi="Arial" w:cs="Arial"/>
          <w:b/>
          <w:bCs/>
        </w:rPr>
      </w:pPr>
    </w:p>
    <w:p w14:paraId="2E842EE3" w14:textId="77777777" w:rsidR="00A11A9B" w:rsidRPr="00A11A9B" w:rsidRDefault="00A11A9B" w:rsidP="00A11A9B">
      <w:pPr>
        <w:pStyle w:val="NoSpacing"/>
        <w:rPr>
          <w:rFonts w:ascii="Arial" w:hAnsi="Arial" w:cs="Arial"/>
          <w:b/>
          <w:bCs/>
        </w:rPr>
      </w:pPr>
    </w:p>
    <w:sectPr w:rsidR="00A11A9B" w:rsidRPr="00A11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CE23A1"/>
    <w:multiLevelType w:val="hybridMultilevel"/>
    <w:tmpl w:val="3C563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C56F4"/>
    <w:multiLevelType w:val="hybridMultilevel"/>
    <w:tmpl w:val="3B14E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A9B"/>
    <w:rsid w:val="001F1E30"/>
    <w:rsid w:val="003B3AEE"/>
    <w:rsid w:val="004F6651"/>
    <w:rsid w:val="00711989"/>
    <w:rsid w:val="00A11A9B"/>
    <w:rsid w:val="00E4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F55C0"/>
  <w15:chartTrackingRefBased/>
  <w15:docId w15:val="{FB947EAA-6FE4-4BD8-9C6B-A72FB5EB5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1A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Pinaire</dc:creator>
  <cp:keywords/>
  <dc:description/>
  <cp:lastModifiedBy>Nicole Pinaire</cp:lastModifiedBy>
  <cp:revision>3</cp:revision>
  <dcterms:created xsi:type="dcterms:W3CDTF">2020-11-19T11:38:00Z</dcterms:created>
  <dcterms:modified xsi:type="dcterms:W3CDTF">2020-11-19T12:00:00Z</dcterms:modified>
</cp:coreProperties>
</file>